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40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40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52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52"/>
          <w:lang w:val="en-US" w:eastAsia="zh-CN"/>
        </w:rPr>
        <w:t>湖北省第十九届“政协好新闻”评选获奖名单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40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40"/>
          <w:lang w:val="en-US" w:eastAsia="zh-CN"/>
        </w:rPr>
        <w:t>特等奖4件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40"/>
          <w:lang w:val="en-US" w:eastAsia="zh-CN"/>
        </w:rPr>
      </w:pPr>
    </w:p>
    <w:tbl>
      <w:tblPr>
        <w:tblStyle w:val="3"/>
        <w:tblW w:w="15439" w:type="dxa"/>
        <w:tblInd w:w="-12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6"/>
        <w:gridCol w:w="3115"/>
        <w:gridCol w:w="3208"/>
        <w:gridCol w:w="2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获奖作品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报送单位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作者（主创人员）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编辑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湖北襄阳以协商民主提升基层社会治理水平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——议事有平台 办事有新招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人民日报社湖北分社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田豆豆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荆楚大地的制胜密码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人民政协报湖北记者站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毛丽萍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王  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我与总书记面对面：总书记给民营企业吃下“定心丸”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湖北广播电视台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融媒体新闻中心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刘  剑、王  丹、刘佳颖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张君妍、曹文超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王  丹、刘佳颖张君妍、曹文超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政协论坛：共建汉藏“连心桥”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武汉市政协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冯  莉、汪  月、王  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付存操、胡歆雨、汤  华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王  丹、刘敏智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孙  龙、陈枫茹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40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40"/>
          <w:lang w:val="en-US" w:eastAsia="zh-CN"/>
        </w:rPr>
        <w:t>一等奖8件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40"/>
          <w:lang w:val="en-US" w:eastAsia="zh-CN"/>
        </w:rPr>
      </w:pPr>
    </w:p>
    <w:tbl>
      <w:tblPr>
        <w:tblStyle w:val="3"/>
        <w:tblW w:w="15439" w:type="dxa"/>
        <w:tblInd w:w="-12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6"/>
        <w:gridCol w:w="3115"/>
        <w:gridCol w:w="3208"/>
        <w:gridCol w:w="2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获奖作品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报送单位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作者（主创人员）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编辑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新时代新征程新伟业·全国两会精神看落实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湖北：加快推动发展方式绿色转型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新华社湖北分社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侯文坤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发挥优势建设“世界光谷”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——访全国政协委员、湖北省政协主席孙伟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经济日报湖北记者站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董庆森、柳  洁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pacing w:val="-11"/>
                <w:w w:val="10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1"/>
                <w:w w:val="100"/>
                <w:sz w:val="28"/>
                <w:szCs w:val="36"/>
                <w:vertAlign w:val="baseline"/>
                <w:lang w:val="en-US" w:eastAsia="zh-CN"/>
              </w:rPr>
              <w:t>统筹“三要素”“三维度” 为新一轮促消费政策落实落地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1"/>
                <w:w w:val="100"/>
                <w:sz w:val="28"/>
                <w:szCs w:val="36"/>
                <w:vertAlign w:val="baseline"/>
                <w:lang w:val="en-US" w:eastAsia="zh-CN"/>
              </w:rPr>
              <w:t>凝心聚力——省政协十三届常委会第二次会议协商议政记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湖北日报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张  辉、郑  轩、田  剑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江  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十二届省政协汉江生态环境保护专项民主监督五年记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——创新民主监督 共建绿色汉江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湖北经视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李  鹏、胡  芳、高越男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张文科、王桂林、肖  琴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屈小平、陶  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田  程、郝  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一带一路视野下赤壁青砖茶的历史辉煌与新时代作为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《湖北政协》编辑部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赤壁市政协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《湖北政协》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百姓需要帮 “襄”约来商量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——襄阳市政协：“面对面”听民意 “实打实”解难题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襄阳市政协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熊丹青、余  欢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杨  剑、冯  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政协协商与基层协商有效衔接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——宜昌300多个群众急难愁盼问题得到解决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宜昌市政协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何新华、易玮玮、毛丽萍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政协委员的每个舞台都精彩！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荆门市政协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李蕾蕾、吕  婧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 xml:space="preserve">汪兵洋、金燕松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40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40"/>
          <w:lang w:val="en-US" w:eastAsia="zh-CN"/>
        </w:rPr>
        <w:t>二等奖16件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40"/>
          <w:lang w:val="en-US" w:eastAsia="zh-CN"/>
        </w:rPr>
      </w:pPr>
    </w:p>
    <w:tbl>
      <w:tblPr>
        <w:tblStyle w:val="3"/>
        <w:tblW w:w="15439" w:type="dxa"/>
        <w:tblInd w:w="-12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6"/>
        <w:gridCol w:w="3115"/>
        <w:gridCol w:w="3208"/>
        <w:gridCol w:w="2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获奖作品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报送单位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作者（主创人员）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编辑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全国政协委员、中国科学院院士、中国地质大学（武汉）校长王焰新：为培养碳中和人才贡献一份力量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光明日报湖北记者站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张  锐、夏  静、魏海勇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5年履职路 一生政协情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湖北广播电视台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新闻广播部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何伶凌、郑  轩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向  秀、刘  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百件优秀提案推进湖北高质量发展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楚天都市报·极目新闻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胡迪凯、庞  正、陈  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刘中灿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陈凌墨、雷  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你笑起来真好看！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宜昌市政协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枝江市政协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周文韬、杨春雨、汪  丽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汪  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pacing w:val="-11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1"/>
                <w:sz w:val="28"/>
                <w:szCs w:val="36"/>
                <w:vertAlign w:val="baseline"/>
                <w:lang w:val="en-US" w:eastAsia="zh-CN"/>
              </w:rPr>
              <w:t>群众在家门口说得上话、办得成事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1"/>
                <w:sz w:val="28"/>
                <w:szCs w:val="36"/>
                <w:vertAlign w:val="baseline"/>
                <w:lang w:val="en-US" w:eastAsia="zh-CN"/>
              </w:rPr>
              <w:t>——湖北黄石市政协一线解难题赋能基层社会治理小记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黄石市政协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柳轩青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幸福家园 共同缔造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——湖北十堰市政协推进一线协商小记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十堰市政协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王学林、陈新才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毛丽萍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蒋鸿：做实“加强”文章 彰显“改进”效能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荆州市政协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蒋  鸿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干群心连心</w:t>
            </w:r>
            <w:r>
              <w:rPr>
                <w:rFonts w:hint="eastAsia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共商接“断桥”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——钟祥熊家坡桥复建现场会直击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荆门市政协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钟祥市政协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李剑军、祝  华、周  勇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pacing w:val="-11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1"/>
                <w:sz w:val="28"/>
                <w:szCs w:val="36"/>
                <w:vertAlign w:val="baseline"/>
                <w:lang w:val="en-US" w:eastAsia="zh-CN"/>
              </w:rPr>
              <w:t>让“群众盼的”与“政协干的”同频共振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1"/>
                <w:sz w:val="28"/>
                <w:szCs w:val="36"/>
                <w:vertAlign w:val="baseline"/>
                <w:lang w:val="en-US" w:eastAsia="zh-CN"/>
              </w:rPr>
              <w:t>——湖北省鄂州市政协全会建议案以小切口体现大民意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鄂州市政协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汪加强、沈  欣、刘华宇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“早餐协商会”飘出政企“同心味”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孝感市政协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毛丽萍、胡厚宝、朱炜烨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汇聚实干“政”能量 唱响振兴“协”奏曲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——2022年黄冈市政协以高质量履职助推高质量发展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黄冈市政协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沈红星、赵  超、黄  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殷海军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王  升、詹建文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余  赤、余平清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敢钻“矛盾窝”</w:t>
            </w:r>
            <w:r>
              <w:rPr>
                <w:rFonts w:hint="eastAsia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缔造“静”生活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咸宁市政协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赤壁市政协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邓  琼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宋慧宇、王茂炼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余  进、郑  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厚植发展沃土 激活强劲动能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——随州市政协开展专题调研助力中小企业发展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随州市政协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王  松、王  希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王  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在铸牢中华民族共同体意识中展现新作为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恩施州政协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张丽丽、毛丽萍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集智聚力书写湿地保护大文章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——民进湖北省委会持续助力水生态环境保护小记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民进湖北省委会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向  莉、吕  巍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pacing w:val="-11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1"/>
                <w:sz w:val="28"/>
                <w:szCs w:val="36"/>
                <w:vertAlign w:val="baseline"/>
                <w:lang w:val="en-US" w:eastAsia="zh-CN"/>
              </w:rPr>
              <w:t>产业振兴催开“富民花”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1"/>
                <w:sz w:val="28"/>
                <w:szCs w:val="36"/>
                <w:vertAlign w:val="baseline"/>
                <w:lang w:val="en-US" w:eastAsia="zh-CN"/>
              </w:rPr>
              <w:t>——九三学社湖北省委会发动民企力量助力乡村振兴纪实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九三学社湖北省委会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王  博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40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40"/>
          <w:lang w:val="en-US" w:eastAsia="zh-CN"/>
        </w:rPr>
        <w:t>三等奖22件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40"/>
          <w:lang w:val="en-US" w:eastAsia="zh-CN"/>
        </w:rPr>
      </w:pPr>
    </w:p>
    <w:tbl>
      <w:tblPr>
        <w:tblStyle w:val="3"/>
        <w:tblW w:w="15439" w:type="dxa"/>
        <w:tblInd w:w="-12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6"/>
        <w:gridCol w:w="3115"/>
        <w:gridCol w:w="3208"/>
        <w:gridCol w:w="2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获奖作品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报送单位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作者（主创人员）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编辑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科技护航湖北茶产业链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农民日报湖北记者站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何红卫、乐明凯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李刚：努力让法治成为一种社会风尚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法治日报湖北记者站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刘志月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郭文青、苏明龙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湘鄂两省五地聚焦长江流域生态保护区域合作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中国新闻社湖北分社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董晓斌、高  远、史冲崎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艾启平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政协社情民意信息建言 多部门联动合力落实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湖北发出首趟开往俄罗斯的茶叶专列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人民政协报湖北记者站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毛丽萍、胡厚宝、程  飞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王  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pacing w:val="-17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7"/>
                <w:sz w:val="28"/>
                <w:szCs w:val="36"/>
                <w:vertAlign w:val="baseline"/>
                <w:lang w:val="en-US" w:eastAsia="zh-CN"/>
              </w:rPr>
              <w:t>省政协围绕“加强农村、社区医疗卫生队伍建设”开展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7"/>
                <w:sz w:val="28"/>
                <w:szCs w:val="36"/>
                <w:vertAlign w:val="baseline"/>
                <w:lang w:val="en-US" w:eastAsia="zh-CN"/>
              </w:rPr>
              <w:t>专项民主监督——十八个课题抽丝剥茧 二十条建议直击痛点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湖北日报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王成龙、李兵兵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周  芳、蔡朝阳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江  卉、黎海滨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省政协委员潘世炳：乡村规划师老潘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湖北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党员生活杂志社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祝  璇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李新龙、王  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 xml:space="preserve">高  艳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赵艾青：文化铸魂赋能人民政协事业高质量发展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荆楚网</w:t>
            </w:r>
            <w:r>
              <w:rPr>
                <w:rFonts w:hint="eastAsia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（湖北日报网）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赵艾青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伍佳佳、杨虹磊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港区政协委员湖北行：长江香江携手 共寻合作机遇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湖北广播电视台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融媒体新闻中心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解  炜、何  可、刘  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刘欣茹、徐子新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李  海、李  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蔡  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1"/>
                <w:sz w:val="28"/>
                <w:szCs w:val="36"/>
                <w:vertAlign w:val="baseline"/>
                <w:lang w:val="en-US" w:eastAsia="zh-CN"/>
              </w:rPr>
              <w:t>政协湖北省第十二届委员会5年来工作回眸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湖北画报社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王巷超、曹  巍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曹  巍、林  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〔“协”手共话 “荆”彩未来〕系列专题一：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市州政协主席深入学习贯彻党的二十大精神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湖北政协公众号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郑  轩、雷理国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张川燕、尹筱菁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李梦琳、徐  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政协论坛：助推长江高水平保护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武汉市政协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李松子、冯  莉、王  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付存操、胡歆雨、孙  龙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刘敏智、韩  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做实履职积分管理 树牢尽责担当导向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仙桃市政协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周  涛、肖  晶、龙  磊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市政协竟陵街道办事处联络组“协商在一线”活动纪实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天门市政协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彭军甫、张叶娟、熊  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汪永昌、熊华波、刘永江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邓云华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用爱心与责任镌刻履职印记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——记市政协常委、市特殊教育学校校长赵红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潜江市政协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李淑雯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林区政协视察神农架国家公园体制建设工作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神农架林区政协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易先骏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肖  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当好同行者 做好助梦人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——民革湖北省委会十年履职亮点撷英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民革湖北省委会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韩  婷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周福志、郭权祺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pacing w:val="-11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1"/>
                <w:sz w:val="28"/>
                <w:szCs w:val="36"/>
                <w:vertAlign w:val="baseline"/>
                <w:lang w:val="en-US" w:eastAsia="zh-CN"/>
              </w:rPr>
              <w:t>试点变“示范” 柴湖成“财湖”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1"/>
                <w:sz w:val="28"/>
                <w:szCs w:val="36"/>
                <w:vertAlign w:val="baseline"/>
                <w:lang w:val="en-US" w:eastAsia="zh-CN"/>
              </w:rPr>
              <w:t>——省民盟调研组调研汉江流域综合治理喜看大柴湖涅槃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民盟湖北省委会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李  洁、何志琛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夏中华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建议设立长江法院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民建湖北省委会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李春生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庆祝省委会成立40周年——两代农工人 一生农工情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农工党湖北省委会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1"/>
                <w:sz w:val="28"/>
                <w:szCs w:val="36"/>
                <w:vertAlign w:val="baseline"/>
                <w:lang w:val="en-US" w:eastAsia="zh-CN"/>
              </w:rPr>
              <w:t>农工党湖北省、襄阳市委会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1"/>
                <w:sz w:val="28"/>
                <w:szCs w:val="36"/>
                <w:vertAlign w:val="baseline"/>
                <w:lang w:val="en-US" w:eastAsia="zh-CN"/>
              </w:rPr>
              <w:t>曾仁端：归国报效胸怀赤子之心 参政议政践行致力为公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致公党湖北省委会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致公党武汉市委会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许  濛、王  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委员通道上被点名的老蔡 三个孩子都考上武大华科大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台盟湖北省委会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汪文汉、汪  甦、吴  晖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朱建华、武童飞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用心用情服务 共创民企荆彩（14条系列报道）</w:t>
            </w:r>
          </w:p>
        </w:tc>
        <w:tc>
          <w:tcPr>
            <w:tcW w:w="3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湖北</w:t>
            </w:r>
            <w:bookmarkStart w:id="0" w:name="_GoBack"/>
            <w:bookmarkEnd w:id="0"/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省工商联</w:t>
            </w:r>
          </w:p>
        </w:tc>
        <w:tc>
          <w:tcPr>
            <w:tcW w:w="32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石品雄、陈  蕊、康耀方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林如峰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邹  敏、冉  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6"/>
                <w:vertAlign w:val="baseline"/>
                <w:lang w:val="en-US" w:eastAsia="zh-CN"/>
              </w:rPr>
              <w:t>张文杰、刘蕊俊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40"/>
          <w:lang w:val="en-US" w:eastAsia="zh-CN"/>
        </w:rPr>
      </w:pPr>
    </w:p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ZhMDAzZjQ4ZmNkMDlmYzg2MjRmMThjMDRiNTMxZWYifQ=="/>
  </w:docVars>
  <w:rsids>
    <w:rsidRoot w:val="00000000"/>
    <w:rsid w:val="00651099"/>
    <w:rsid w:val="02420C61"/>
    <w:rsid w:val="12EF3E15"/>
    <w:rsid w:val="147705EF"/>
    <w:rsid w:val="2A021BF3"/>
    <w:rsid w:val="32E108A0"/>
    <w:rsid w:val="393B311B"/>
    <w:rsid w:val="399F41F2"/>
    <w:rsid w:val="47132281"/>
    <w:rsid w:val="59E21338"/>
    <w:rsid w:val="5F6B4E18"/>
    <w:rsid w:val="60976D65"/>
    <w:rsid w:val="6A400097"/>
    <w:rsid w:val="6E1B58BE"/>
    <w:rsid w:val="74A63406"/>
    <w:rsid w:val="7DFB95E9"/>
    <w:rsid w:val="7E573431"/>
    <w:rsid w:val="DFBF59DE"/>
    <w:rsid w:val="F7FF74F9"/>
    <w:rsid w:val="F9FF3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95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2023-12-05T07:28:00Z</dcterms:created>
  <dc:creator>Admin</dc:creator>
  <cp:lastModifiedBy>kylin</cp:lastModifiedBy>
  <cp:lastPrinted>2023-12-15T02:58:00Z</cp:lastPrinted>
  <dcterms:modified xsi:type="dcterms:W3CDTF">2023-12-19T10:29:33Z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BD5DE54792884F70843AC3B4086D5C11_12</vt:lpwstr>
  </property>
</Properties>
</file>