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5" Type="http://schemas.microsoft.com/office/2006/relationships/ui/userCustomization" Target="userCustomization/customUI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 w:val="0"/>
        <w:wordWrap/>
        <w:adjustRightInd/>
        <w:snapToGrid/>
        <w:spacing w:line="560" w:lineRule="exact"/>
        <w:textAlignment w:val="auto"/>
        <w:rPr>
          <w:rFonts w:hint="eastAsia" w:eastAsia="黑体" w:cs="Times New Roman"/>
          <w:color w:val="auto"/>
          <w:sz w:val="21"/>
          <w:szCs w:val="21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附件</w:t>
      </w:r>
      <w:r>
        <w:rPr>
          <w:rFonts w:hint="eastAsia" w:eastAsia="黑体" w:cs="Times New Roman"/>
          <w:color w:val="auto"/>
          <w:sz w:val="32"/>
          <w:szCs w:val="32"/>
          <w:highlight w:val="none"/>
          <w:lang w:val="en-US" w:eastAsia="zh-CN"/>
        </w:rPr>
        <w:t>3</w:t>
      </w:r>
    </w:p>
    <w:p>
      <w:pPr>
        <w:widowControl w:val="0"/>
        <w:wordWrap/>
        <w:adjustRightInd/>
        <w:snapToGrid/>
        <w:spacing w:line="560" w:lineRule="exact"/>
        <w:textAlignment w:val="auto"/>
        <w:rPr>
          <w:rFonts w:hint="default" w:eastAsia="黑体" w:cs="Times New Roman"/>
          <w:color w:val="auto"/>
          <w:sz w:val="21"/>
          <w:szCs w:val="21"/>
          <w:highlight w:val="none"/>
          <w:lang w:val="en-US" w:eastAsia="zh-CN"/>
        </w:rPr>
      </w:pPr>
    </w:p>
    <w:p>
      <w:pPr>
        <w:widowControl w:val="0"/>
        <w:wordWrap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 w:val="0"/>
          <w:color w:val="auto"/>
          <w:sz w:val="21"/>
          <w:szCs w:val="21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color w:val="auto"/>
          <w:sz w:val="36"/>
          <w:szCs w:val="36"/>
          <w:highlight w:val="none"/>
        </w:rPr>
        <w:t>湖北省第十九届“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/>
          <w:bCs w:val="0"/>
          <w:color w:val="auto"/>
          <w:sz w:val="36"/>
          <w:szCs w:val="36"/>
          <w:highlight w:val="none"/>
        </w:rPr>
        <w:t>政协好新闻”参评作品申报表</w:t>
      </w:r>
    </w:p>
    <w:p>
      <w:pPr>
        <w:widowControl w:val="0"/>
        <w:wordWrap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 w:val="0"/>
          <w:color w:val="auto"/>
          <w:sz w:val="21"/>
          <w:szCs w:val="21"/>
          <w:highlight w:val="none"/>
        </w:rPr>
      </w:pPr>
    </w:p>
    <w:p>
      <w:pPr>
        <w:widowControl w:val="0"/>
        <w:wordWrap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b w:val="0"/>
          <w:bCs/>
          <w:color w:val="auto"/>
          <w:kern w:val="0"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/>
          <w:color w:val="auto"/>
          <w:kern w:val="0"/>
          <w:sz w:val="28"/>
          <w:szCs w:val="28"/>
          <w:highlight w:val="none"/>
          <w:lang w:eastAsia="zh-CN"/>
        </w:rPr>
        <w:t>报送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kern w:val="0"/>
          <w:sz w:val="28"/>
          <w:szCs w:val="28"/>
          <w:highlight w:val="none"/>
        </w:rPr>
        <w:t>单位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kern w:val="0"/>
          <w:sz w:val="28"/>
          <w:szCs w:val="28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kern w:val="0"/>
          <w:sz w:val="28"/>
          <w:szCs w:val="28"/>
          <w:highlight w:val="none"/>
          <w:lang w:val="en-US" w:eastAsia="zh-CN"/>
        </w:rPr>
        <w:t>盖章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kern w:val="0"/>
          <w:sz w:val="28"/>
          <w:szCs w:val="28"/>
          <w:highlight w:val="none"/>
          <w:lang w:eastAsia="zh-CN"/>
        </w:rPr>
        <w:t>）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kern w:val="0"/>
          <w:sz w:val="28"/>
          <w:szCs w:val="28"/>
          <w:highlight w:val="none"/>
        </w:rPr>
        <w:t>：</w:t>
      </w:r>
      <w:r>
        <w:rPr>
          <w:rFonts w:hint="eastAsia" w:eastAsia="仿宋_GB2312" w:cs="Times New Roman"/>
          <w:b w:val="0"/>
          <w:bCs/>
          <w:color w:val="auto"/>
          <w:kern w:val="0"/>
          <w:sz w:val="28"/>
          <w:szCs w:val="28"/>
          <w:highlight w:val="none"/>
          <w:lang w:val="en-US" w:eastAsia="zh-CN"/>
        </w:rPr>
        <w:t xml:space="preserve">                        </w:t>
      </w:r>
    </w:p>
    <w:tbl>
      <w:tblPr>
        <w:tblStyle w:val="8"/>
        <w:tblW w:w="906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5"/>
        <w:gridCol w:w="2750"/>
        <w:gridCol w:w="1200"/>
        <w:gridCol w:w="1363"/>
        <w:gridCol w:w="24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1305" w:type="dxa"/>
            <w:vAlign w:val="center"/>
          </w:tcPr>
          <w:p>
            <w:pPr>
              <w:wordWrap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作品标题</w:t>
            </w:r>
          </w:p>
        </w:tc>
        <w:tc>
          <w:tcPr>
            <w:tcW w:w="7756" w:type="dxa"/>
            <w:gridSpan w:val="4"/>
            <w:vAlign w:val="center"/>
          </w:tcPr>
          <w:p>
            <w:pPr>
              <w:wordWrap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1305" w:type="dxa"/>
            <w:vAlign w:val="center"/>
          </w:tcPr>
          <w:p>
            <w:pPr>
              <w:wordWrap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作者姓名</w:t>
            </w:r>
          </w:p>
          <w:p>
            <w:pPr>
              <w:wordWrap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（6人以内）</w:t>
            </w:r>
          </w:p>
        </w:tc>
        <w:tc>
          <w:tcPr>
            <w:tcW w:w="3950" w:type="dxa"/>
            <w:gridSpan w:val="2"/>
            <w:vAlign w:val="center"/>
          </w:tcPr>
          <w:p>
            <w:pPr>
              <w:wordWrap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363" w:type="dxa"/>
            <w:vAlign w:val="center"/>
          </w:tcPr>
          <w:p>
            <w:pPr>
              <w:wordWrap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黑体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编辑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姓名</w:t>
            </w:r>
          </w:p>
          <w:p>
            <w:pPr>
              <w:wordWrap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（4人以内）</w:t>
            </w:r>
          </w:p>
        </w:tc>
        <w:tc>
          <w:tcPr>
            <w:tcW w:w="2443" w:type="dxa"/>
            <w:vAlign w:val="center"/>
          </w:tcPr>
          <w:p>
            <w:pPr>
              <w:wordWrap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（如无可不填）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305" w:type="dxa"/>
            <w:vAlign w:val="center"/>
          </w:tcPr>
          <w:p>
            <w:pPr>
              <w:wordWrap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表现形式</w:t>
            </w:r>
          </w:p>
        </w:tc>
        <w:tc>
          <w:tcPr>
            <w:tcW w:w="7756" w:type="dxa"/>
            <w:gridSpan w:val="4"/>
            <w:vAlign w:val="center"/>
          </w:tcPr>
          <w:p>
            <w:pPr>
              <w:wordWrap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（选填：文字作品、广播作品、电视作品、摄影作品、新媒体作品）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305" w:type="dxa"/>
            <w:vAlign w:val="center"/>
          </w:tcPr>
          <w:p>
            <w:pPr>
              <w:wordWrap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主要体裁</w:t>
            </w:r>
          </w:p>
        </w:tc>
        <w:tc>
          <w:tcPr>
            <w:tcW w:w="7756" w:type="dxa"/>
            <w:gridSpan w:val="4"/>
            <w:vAlign w:val="center"/>
          </w:tcPr>
          <w:p>
            <w:pPr>
              <w:wordWrap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选填：消息、言论、通讯、专题、其他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05" w:type="dxa"/>
            <w:vAlign w:val="center"/>
          </w:tcPr>
          <w:p>
            <w:pPr>
              <w:wordWrap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首发媒体</w:t>
            </w:r>
          </w:p>
        </w:tc>
        <w:tc>
          <w:tcPr>
            <w:tcW w:w="3950" w:type="dxa"/>
            <w:gridSpan w:val="2"/>
            <w:vAlign w:val="center"/>
          </w:tcPr>
          <w:p>
            <w:pPr>
              <w:wordWrap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363" w:type="dxa"/>
            <w:vAlign w:val="center"/>
          </w:tcPr>
          <w:p>
            <w:pPr>
              <w:wordWrap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首发时间</w:t>
            </w:r>
          </w:p>
        </w:tc>
        <w:tc>
          <w:tcPr>
            <w:tcW w:w="2443" w:type="dxa"/>
            <w:vAlign w:val="center"/>
          </w:tcPr>
          <w:p>
            <w:pPr>
              <w:wordWrap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1305" w:type="dxa"/>
            <w:vAlign w:val="center"/>
          </w:tcPr>
          <w:p>
            <w:pPr>
              <w:wordWrap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官方链接</w:t>
            </w:r>
          </w:p>
          <w:p>
            <w:pPr>
              <w:wordWrap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（必填）</w:t>
            </w:r>
          </w:p>
        </w:tc>
        <w:tc>
          <w:tcPr>
            <w:tcW w:w="7756" w:type="dxa"/>
            <w:gridSpan w:val="4"/>
            <w:vAlign w:val="center"/>
          </w:tcPr>
          <w:p>
            <w:pPr>
              <w:wordWrap/>
              <w:adjustRightInd/>
              <w:snapToGrid/>
              <w:spacing w:line="240" w:lineRule="auto"/>
              <w:jc w:val="center"/>
              <w:rPr>
                <w:rFonts w:hint="eastAsia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</w:rPr>
              <w:t>如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无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</w:rPr>
              <w:t>有效官方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链接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</w:rPr>
              <w:t>，则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参考</w:t>
            </w:r>
            <w:r>
              <w:rPr>
                <w:rFonts w:hint="eastAsia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评选办法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“材料准备环节”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</w:rPr>
              <w:t>提供相应格式作品材料</w:t>
            </w:r>
            <w:r>
              <w:rPr>
                <w:rFonts w:hint="eastAsia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3" w:hRule="atLeast"/>
        </w:trPr>
        <w:tc>
          <w:tcPr>
            <w:tcW w:w="1305" w:type="dxa"/>
            <w:vAlign w:val="center"/>
          </w:tcPr>
          <w:p>
            <w:pPr>
              <w:wordWrap/>
              <w:adjustRightInd/>
              <w:snapToGrid/>
              <w:spacing w:line="240" w:lineRule="auto"/>
              <w:jc w:val="center"/>
              <w:rPr>
                <w:rFonts w:hint="eastAsia" w:ascii="Times New Roman" w:hAnsi="Times New Roman" w:eastAsia="黑体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作品简介</w:t>
            </w:r>
          </w:p>
          <w:p>
            <w:pPr>
              <w:wordWrap/>
              <w:adjustRightInd/>
              <w:snapToGrid/>
              <w:spacing w:line="240" w:lineRule="auto"/>
              <w:jc w:val="center"/>
              <w:rPr>
                <w:rFonts w:hint="default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（400字内）</w:t>
            </w:r>
          </w:p>
        </w:tc>
        <w:tc>
          <w:tcPr>
            <w:tcW w:w="7756" w:type="dxa"/>
            <w:gridSpan w:val="4"/>
            <w:vAlign w:val="center"/>
          </w:tcPr>
          <w:p>
            <w:pPr>
              <w:wordWrap/>
              <w:adjustRightInd/>
              <w:snapToGrid/>
              <w:spacing w:line="240" w:lineRule="auto"/>
              <w:jc w:val="both"/>
              <w:rPr>
                <w:rFonts w:hint="eastAsia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</w:p>
          <w:p>
            <w:pPr>
              <w:wordWrap/>
              <w:adjustRightInd/>
              <w:snapToGrid/>
              <w:spacing w:line="240" w:lineRule="auto"/>
              <w:jc w:val="both"/>
              <w:rPr>
                <w:rFonts w:hint="eastAsia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</w:p>
          <w:p>
            <w:pPr>
              <w:wordWrap/>
              <w:adjustRightInd/>
              <w:snapToGrid/>
              <w:spacing w:line="240" w:lineRule="auto"/>
              <w:jc w:val="both"/>
              <w:rPr>
                <w:rFonts w:hint="eastAsia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05" w:type="dxa"/>
            <w:vAlign w:val="center"/>
          </w:tcPr>
          <w:p>
            <w:pPr>
              <w:wordWrap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通讯作者</w:t>
            </w:r>
          </w:p>
        </w:tc>
        <w:tc>
          <w:tcPr>
            <w:tcW w:w="2750" w:type="dxa"/>
            <w:vAlign w:val="center"/>
          </w:tcPr>
          <w:p>
            <w:pPr>
              <w:wordWrap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00" w:type="dxa"/>
            <w:vAlign w:val="center"/>
          </w:tcPr>
          <w:p>
            <w:pPr>
              <w:wordWrap/>
              <w:adjustRightInd/>
              <w:snapToGrid/>
              <w:spacing w:line="240" w:lineRule="auto"/>
              <w:jc w:val="center"/>
              <w:rPr>
                <w:rFonts w:hint="eastAsia" w:ascii="Times New Roman" w:hAnsi="Times New Roman" w:eastAsia="黑体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通讯作者</w:t>
            </w:r>
          </w:p>
          <w:p>
            <w:pPr>
              <w:wordWrap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联系方式</w:t>
            </w:r>
          </w:p>
        </w:tc>
        <w:tc>
          <w:tcPr>
            <w:tcW w:w="3806" w:type="dxa"/>
            <w:gridSpan w:val="2"/>
            <w:vAlign w:val="center"/>
          </w:tcPr>
          <w:p>
            <w:pPr>
              <w:wordWrap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305" w:type="dxa"/>
            <w:vAlign w:val="center"/>
          </w:tcPr>
          <w:p>
            <w:pPr>
              <w:wordWrap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黑体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工作人员</w:t>
            </w:r>
          </w:p>
        </w:tc>
        <w:tc>
          <w:tcPr>
            <w:tcW w:w="2750" w:type="dxa"/>
            <w:vAlign w:val="center"/>
          </w:tcPr>
          <w:p>
            <w:pPr>
              <w:wordWrap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00" w:type="dxa"/>
            <w:vAlign w:val="center"/>
          </w:tcPr>
          <w:p>
            <w:pPr>
              <w:wordWrap/>
              <w:adjustRightInd/>
              <w:snapToGrid/>
              <w:spacing w:line="240" w:lineRule="auto"/>
              <w:jc w:val="center"/>
              <w:rPr>
                <w:rFonts w:hint="eastAsia" w:eastAsia="黑体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黑体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工作人员</w:t>
            </w:r>
          </w:p>
          <w:p>
            <w:pPr>
              <w:wordWrap/>
              <w:adjustRightInd/>
              <w:snapToGrid/>
              <w:spacing w:line="240" w:lineRule="auto"/>
              <w:jc w:val="center"/>
              <w:rPr>
                <w:rFonts w:hint="default" w:eastAsia="黑体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黑体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联系方式</w:t>
            </w:r>
          </w:p>
        </w:tc>
        <w:tc>
          <w:tcPr>
            <w:tcW w:w="3806" w:type="dxa"/>
            <w:gridSpan w:val="2"/>
            <w:vAlign w:val="center"/>
          </w:tcPr>
          <w:p>
            <w:pPr>
              <w:wordWrap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</w:trPr>
        <w:tc>
          <w:tcPr>
            <w:tcW w:w="1305" w:type="dxa"/>
            <w:vAlign w:val="center"/>
          </w:tcPr>
          <w:p>
            <w:pPr>
              <w:wordWrap/>
              <w:adjustRightInd/>
              <w:snapToGrid/>
              <w:spacing w:line="240" w:lineRule="auto"/>
              <w:jc w:val="center"/>
              <w:rPr>
                <w:rFonts w:hint="default" w:eastAsia="黑体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黑体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通讯地址</w:t>
            </w:r>
          </w:p>
        </w:tc>
        <w:tc>
          <w:tcPr>
            <w:tcW w:w="7756" w:type="dxa"/>
            <w:gridSpan w:val="4"/>
            <w:vAlign w:val="center"/>
          </w:tcPr>
          <w:p>
            <w:pPr>
              <w:wordWrap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（用于邮递证书和表彰文件）</w:t>
            </w:r>
          </w:p>
        </w:tc>
      </w:tr>
    </w:tbl>
    <w:p>
      <w:pPr>
        <w:wordWrap/>
        <w:adjustRightInd/>
        <w:snapToGrid/>
        <w:spacing w:line="560" w:lineRule="exact"/>
        <w:rPr>
          <w:rFonts w:hint="default" w:ascii="Times New Roman" w:hAnsi="Times New Roman" w:eastAsia="仿宋_GB2312" w:cs="Times New Roman"/>
          <w:b w:val="0"/>
          <w:bCs/>
          <w:color w:val="auto"/>
          <w:kern w:val="0"/>
          <w:sz w:val="28"/>
          <w:szCs w:val="28"/>
          <w:highlight w:val="none"/>
        </w:rPr>
      </w:pPr>
    </w:p>
    <w:sectPr>
      <w:footerReference r:id="rId4" w:type="default"/>
      <w:pgSz w:w="11906" w:h="16838"/>
      <w:pgMar w:top="1701" w:right="1701" w:bottom="1701" w:left="1701" w:header="851" w:footer="992" w:gutter="0"/>
      <w:paperSrc w:first="0" w:other="0"/>
      <w:pgNumType w:fmt="decimal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  <w:ind w:right="360"/>
    </w:pPr>
    <w:r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  <w:pict>
        <v:rect id="文本框 1" o:spid="_x0000_s1025" style="position:absolute;left:0;margin-top:0pt;height:144pt;width:144pt;mso-position-horizontal:center;mso-position-horizontal-relative:margin;mso-wrap-style:none;rotation:0f;z-index:251658240;" o:ole="f" fillcolor="#FFFFFF" filled="f" o:preferrelative="t" stroked="f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pStyle w:val="2"/>
                  <w:rPr>
                    <w:rFonts w:hint="default" w:ascii="Times New Roman" w:hAnsi="Times New Roman" w:cs="Times New Roman"/>
                    <w:sz w:val="28"/>
                    <w:szCs w:val="28"/>
                  </w:rPr>
                </w:pPr>
              </w:p>
            </w:txbxContent>
          </v:textbox>
        </v:rect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docVars>
    <w:docVar w:name="commondata" w:val="eyJoZGlkIjoiOTJjNDdhMjFhNTdlOTkxYjcxNTYwNzE2MjBhZDMxNmIifQ=="/>
  </w:docVars>
  <w:rsids>
    <w:rsidRoot w:val="00172A27"/>
    <w:rsid w:val="09967710"/>
    <w:rsid w:val="0A8A57D6"/>
    <w:rsid w:val="0CD957CA"/>
    <w:rsid w:val="0D9A48B6"/>
    <w:rsid w:val="0E5510F1"/>
    <w:rsid w:val="0E5C2C13"/>
    <w:rsid w:val="1CBB3636"/>
    <w:rsid w:val="1DDD5A31"/>
    <w:rsid w:val="1E6477BE"/>
    <w:rsid w:val="1EFB3A25"/>
    <w:rsid w:val="24D90427"/>
    <w:rsid w:val="28C469BD"/>
    <w:rsid w:val="2B4163F4"/>
    <w:rsid w:val="2B945279"/>
    <w:rsid w:val="2D5E1E45"/>
    <w:rsid w:val="2E9C5FAA"/>
    <w:rsid w:val="2EA6603D"/>
    <w:rsid w:val="2F7FD4DE"/>
    <w:rsid w:val="2FD0119E"/>
    <w:rsid w:val="309E60A8"/>
    <w:rsid w:val="34F125C9"/>
    <w:rsid w:val="35E046A5"/>
    <w:rsid w:val="3B414D26"/>
    <w:rsid w:val="3B5FE64E"/>
    <w:rsid w:val="3DFF4876"/>
    <w:rsid w:val="3F5B5C6E"/>
    <w:rsid w:val="3FAE5F36"/>
    <w:rsid w:val="44210358"/>
    <w:rsid w:val="44606FFB"/>
    <w:rsid w:val="48DA0091"/>
    <w:rsid w:val="4A1947CF"/>
    <w:rsid w:val="4CB72631"/>
    <w:rsid w:val="52D83ED9"/>
    <w:rsid w:val="53540081"/>
    <w:rsid w:val="556522E1"/>
    <w:rsid w:val="55943737"/>
    <w:rsid w:val="5BCD7AC2"/>
    <w:rsid w:val="5CD11816"/>
    <w:rsid w:val="5E262C91"/>
    <w:rsid w:val="5F0F9C14"/>
    <w:rsid w:val="63772E30"/>
    <w:rsid w:val="65FF6C2E"/>
    <w:rsid w:val="68CE20A4"/>
    <w:rsid w:val="6B370819"/>
    <w:rsid w:val="78EB1CBA"/>
    <w:rsid w:val="7BBE517C"/>
    <w:rsid w:val="7DCA6D78"/>
    <w:rsid w:val="7DFF4308"/>
    <w:rsid w:val="7FFDE030"/>
    <w:rsid w:val="AEAEEEAB"/>
    <w:rsid w:val="AFFDC0F3"/>
    <w:rsid w:val="CFFB8588"/>
    <w:rsid w:val="DB7E0514"/>
    <w:rsid w:val="DBB7FA64"/>
    <w:rsid w:val="DBBF262E"/>
    <w:rsid w:val="DF5ECA81"/>
    <w:rsid w:val="F7E5E7E6"/>
    <w:rsid w:val="FFDF6940"/>
    <w:rsid w:val="FFFF8168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Style w:val="7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5">
    <w:name w:val="page number"/>
    <w:basedOn w:val="4"/>
    <w:qFormat/>
    <w:uiPriority w:val="99"/>
    <w:rPr>
      <w:rFonts w:cs="Times New Roman"/>
    </w:rPr>
  </w:style>
  <w:style w:type="character" w:styleId="6">
    <w:name w:val="Hyperlink"/>
    <w:basedOn w:val="4"/>
    <w:unhideWhenUsed/>
    <w:qFormat/>
    <w:uiPriority w:val="99"/>
    <w:rPr>
      <w:color w:val="0000FF"/>
      <w:u w:val="single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Style w:val="7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3388</Words>
  <Characters>3484</Characters>
  <Lines>1</Lines>
  <Paragraphs>1</Paragraphs>
  <ScaleCrop>false</ScaleCrop>
  <LinksUpToDate>false</LinksUpToDate>
  <CharactersWithSpaces>0</CharactersWithSpaces>
  <Application>WPS Office 专业版_9.1.0.4798_{F1E327BC-269C-435d-A152-05C5408002CA}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2018-07-12T23:11:00Z</dcterms:created>
  <dc:creator>d</dc:creator>
  <cp:lastModifiedBy>lenovo</cp:lastModifiedBy>
  <cp:lastPrinted>2023-07-25T10:18:00Z</cp:lastPrinted>
  <dcterms:modified xsi:type="dcterms:W3CDTF">2023-07-25T10:31:56Z</dcterms:modified>
  <dc:title>关于开展湖北省第十九届“政协好新闻”评选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2052-9.1.0.4798</vt:lpwstr>
  </property>
  <property fmtid="{D5CDD505-2E9C-101B-9397-08002B2CF9AE}" pid="3" name="KSOSaveFontToCloudKey">
    <vt:lpwstr>332621976_btnclosed</vt:lpwstr>
  </property>
  <property fmtid="{D5CDD505-2E9C-101B-9397-08002B2CF9AE}" pid="4" name="ICV">
    <vt:lpwstr>05DC664743E84B0890B0B2A372CE9F9A</vt:lpwstr>
  </property>
</Properties>
</file>