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</w:p>
    <w:tbl>
      <w:tblPr>
        <w:tblStyle w:val="7"/>
        <w:tblpPr w:leftFromText="180" w:rightFromText="180" w:vertAnchor="text" w:horzAnchor="page" w:tblpX="972" w:tblpY="-7337"/>
        <w:tblOverlap w:val="never"/>
        <w:tblW w:w="150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5888"/>
        <w:gridCol w:w="1687"/>
        <w:gridCol w:w="2563"/>
        <w:gridCol w:w="2287"/>
        <w:gridCol w:w="19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  <w:jc w:val="center"/>
        </w:trPr>
        <w:tc>
          <w:tcPr>
            <w:tcW w:w="1507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ordWrap/>
              <w:adjustRightInd/>
              <w:snapToGrid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  <w:p>
            <w:pPr>
              <w:wordWrap/>
              <w:adjustRightInd/>
              <w:snapToGrid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  <w:p>
            <w:pPr>
              <w:wordWrap/>
              <w:adjustRightInd/>
              <w:snapToGrid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firstLine="640" w:firstLineChars="200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附件2</w:t>
            </w:r>
          </w:p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auto"/>
                <w:kern w:val="0"/>
                <w:sz w:val="36"/>
                <w:szCs w:val="36"/>
                <w:highlight w:val="none"/>
                <w:lang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/>
                <w:bCs w:val="0"/>
                <w:color w:val="auto"/>
                <w:sz w:val="36"/>
                <w:szCs w:val="36"/>
                <w:highlight w:val="none"/>
              </w:rPr>
              <w:t>湖北省第十九届“政协好新闻”参评作品推荐表</w:t>
            </w:r>
            <w:bookmarkEnd w:id="0"/>
          </w:p>
          <w:p>
            <w:pPr>
              <w:widowControl w:val="0"/>
              <w:wordWrap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推荐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8"/>
                <w:szCs w:val="28"/>
                <w:highlight w:val="none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  联系人：     </w:t>
            </w: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联系方式（座机+手机）：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优先</w:t>
            </w:r>
          </w:p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顺序</w:t>
            </w:r>
          </w:p>
        </w:tc>
        <w:tc>
          <w:tcPr>
            <w:tcW w:w="5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  <w:t>作品标题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报送单位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  <w:t>作者姓名</w:t>
            </w:r>
          </w:p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必填  6人以内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编辑姓名</w:t>
            </w:r>
          </w:p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（可无  4人以内）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刊载媒体</w:t>
            </w:r>
          </w:p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首发时间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5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如：《调研大家谈：我是如何下沉基层开展专题调研的》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如：XX县政协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某某某、某  某、某某某</w:t>
            </w:r>
          </w:p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某  某、某某某、某  某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某  某、某某某</w:t>
            </w:r>
          </w:p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某某某、某  某</w:t>
            </w: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如：人民政协报</w:t>
            </w:r>
          </w:p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2022年5月30日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5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5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5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5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5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5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5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</w:tbl>
    <w:p>
      <w:pPr>
        <w:wordWrap/>
        <w:adjustRightInd/>
        <w:snapToGrid/>
        <w:spacing w:line="240" w:lineRule="auto"/>
        <w:jc w:val="left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color w:val="auto"/>
          <w:sz w:val="24"/>
          <w:szCs w:val="24"/>
          <w:highlight w:val="none"/>
          <w:lang w:val="en-US" w:eastAsia="zh-CN"/>
        </w:rPr>
        <w:t>请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  <w:t>按照推荐优先级依次递减顺序，填写参评作品推荐表</w:t>
      </w:r>
      <w:r>
        <w:rPr>
          <w:rFonts w:hint="eastAsia" w:eastAsia="仿宋_GB2312" w:cs="Times New Roman"/>
          <w:color w:val="auto"/>
          <w:sz w:val="24"/>
          <w:szCs w:val="24"/>
          <w:highlight w:val="none"/>
          <w:lang w:val="en-US" w:eastAsia="zh-CN"/>
        </w:rPr>
        <w:t>；</w:t>
      </w:r>
    </w:p>
    <w:p>
      <w:pPr>
        <w:wordWrap/>
        <w:adjustRightInd/>
        <w:snapToGrid/>
        <w:spacing w:line="240" w:lineRule="auto"/>
        <w:jc w:val="left"/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  <w:t>经审核，上述内容真实</w:t>
      </w:r>
      <w:r>
        <w:rPr>
          <w:rFonts w:hint="eastAsia" w:eastAsia="仿宋_GB2312" w:cs="Times New Roman"/>
          <w:color w:val="auto"/>
          <w:sz w:val="24"/>
          <w:szCs w:val="24"/>
          <w:highlight w:val="none"/>
          <w:lang w:val="en-US" w:eastAsia="zh-CN"/>
        </w:rPr>
        <w:t>准确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  <w:t>，申报材料</w:t>
      </w:r>
      <w:r>
        <w:rPr>
          <w:rFonts w:hint="eastAsia" w:eastAsia="仿宋_GB2312" w:cs="Times New Roman"/>
          <w:color w:val="auto"/>
          <w:sz w:val="24"/>
          <w:szCs w:val="24"/>
          <w:highlight w:val="none"/>
          <w:lang w:val="en-US" w:eastAsia="zh-CN"/>
        </w:rPr>
        <w:t>规范齐全，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  <w:t>我单位同意推荐上述作品参加湖北省第十</w:t>
      </w:r>
      <w:r>
        <w:rPr>
          <w:rFonts w:hint="eastAsia" w:eastAsia="仿宋_GB2312" w:cs="Times New Roman"/>
          <w:color w:val="auto"/>
          <w:sz w:val="24"/>
          <w:szCs w:val="24"/>
          <w:highlight w:val="none"/>
          <w:lang w:val="en-US" w:eastAsia="zh-CN"/>
        </w:rPr>
        <w:t>九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  <w:t>届“政协好新闻”</w:t>
      </w:r>
      <w:r>
        <w:rPr>
          <w:rFonts w:hint="eastAsia" w:eastAsia="仿宋_GB2312" w:cs="Times New Roman"/>
          <w:color w:val="auto"/>
          <w:sz w:val="24"/>
          <w:szCs w:val="24"/>
          <w:highlight w:val="none"/>
          <w:lang w:val="en-US" w:eastAsia="zh-CN"/>
        </w:rPr>
        <w:t>评选。</w:t>
      </w:r>
    </w:p>
    <w:sectPr>
      <w:footerReference r:id="rId4" w:type="default"/>
      <w:pgSz w:w="16838" w:h="11906" w:orient="landscape"/>
      <w:pgMar w:top="1701" w:right="1701" w:bottom="1701" w:left="170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ind w:right="360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rect id="文本框 1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  <w:rPr>
                    <w:rFonts w:hint="default" w:ascii="Times New Roman" w:hAnsi="Times New Roman" w:cs="Times New Roman"/>
                    <w:sz w:val="28"/>
                    <w:szCs w:val="28"/>
                  </w:rPr>
                </w:pP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TJjNDdhMjFhNTdlOTkxYjcxNTYwNzE2MjBhZDMxNmIifQ=="/>
  </w:docVars>
  <w:rsids>
    <w:rsidRoot w:val="00172A27"/>
    <w:rsid w:val="09967710"/>
    <w:rsid w:val="0A8A57D6"/>
    <w:rsid w:val="0CD957CA"/>
    <w:rsid w:val="0D9A48B6"/>
    <w:rsid w:val="0E5510F1"/>
    <w:rsid w:val="0E5C2C13"/>
    <w:rsid w:val="0F814CA2"/>
    <w:rsid w:val="1CBB3636"/>
    <w:rsid w:val="1DDD5A31"/>
    <w:rsid w:val="1E6477BE"/>
    <w:rsid w:val="1EFB3A25"/>
    <w:rsid w:val="24D90427"/>
    <w:rsid w:val="28C469BD"/>
    <w:rsid w:val="29D050CD"/>
    <w:rsid w:val="2B4163F4"/>
    <w:rsid w:val="2B945279"/>
    <w:rsid w:val="2D5E1E45"/>
    <w:rsid w:val="2EA6603D"/>
    <w:rsid w:val="2F7FD4DE"/>
    <w:rsid w:val="2FD0119E"/>
    <w:rsid w:val="309E60A8"/>
    <w:rsid w:val="34F125C9"/>
    <w:rsid w:val="35E046A5"/>
    <w:rsid w:val="3B414D26"/>
    <w:rsid w:val="3B5FE64E"/>
    <w:rsid w:val="3DFF4876"/>
    <w:rsid w:val="3F5B5C6E"/>
    <w:rsid w:val="3FAE5F36"/>
    <w:rsid w:val="44210358"/>
    <w:rsid w:val="44606FFB"/>
    <w:rsid w:val="48DA0091"/>
    <w:rsid w:val="4A1947CF"/>
    <w:rsid w:val="52D83ED9"/>
    <w:rsid w:val="53540081"/>
    <w:rsid w:val="556522E1"/>
    <w:rsid w:val="55943737"/>
    <w:rsid w:val="5BCD7AC2"/>
    <w:rsid w:val="5CD11816"/>
    <w:rsid w:val="5E262C91"/>
    <w:rsid w:val="5F0F9C14"/>
    <w:rsid w:val="63772E30"/>
    <w:rsid w:val="65FF6C2E"/>
    <w:rsid w:val="68CE20A4"/>
    <w:rsid w:val="78EB1CBA"/>
    <w:rsid w:val="7BBE517C"/>
    <w:rsid w:val="7DCA6D78"/>
    <w:rsid w:val="7DFF4308"/>
    <w:rsid w:val="7FFDE030"/>
    <w:rsid w:val="AEAEEEAB"/>
    <w:rsid w:val="AFFDC0F3"/>
    <w:rsid w:val="CFFB8588"/>
    <w:rsid w:val="DB7E0514"/>
    <w:rsid w:val="DBB7FA64"/>
    <w:rsid w:val="DBBF262E"/>
    <w:rsid w:val="DF5ECA81"/>
    <w:rsid w:val="F7E5E7E6"/>
    <w:rsid w:val="FFDF6940"/>
    <w:rsid w:val="FFFF8168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99"/>
    <w:rPr>
      <w:rFonts w:cs="Times New Roman"/>
    </w:rPr>
  </w:style>
  <w:style w:type="character" w:styleId="6">
    <w:name w:val="Hyperlink"/>
    <w:basedOn w:val="4"/>
    <w:unhideWhenUsed/>
    <w:qFormat/>
    <w:uiPriority w:val="99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3388</Words>
  <Characters>3484</Characters>
  <Lines>1</Lines>
  <Paragraphs>1</Paragraphs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2018-07-12T23:11:00Z</dcterms:created>
  <dc:creator>d</dc:creator>
  <cp:lastModifiedBy>lenovo</cp:lastModifiedBy>
  <cp:lastPrinted>2023-07-25T03:33:00Z</cp:lastPrinted>
  <dcterms:modified xsi:type="dcterms:W3CDTF">2023-07-25T10:32:05Z</dcterms:modified>
  <dc:title>关于开展湖北省第十九届“政协好新闻”评选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  <property fmtid="{D5CDD505-2E9C-101B-9397-08002B2CF9AE}" pid="3" name="KSOSaveFontToCloudKey">
    <vt:lpwstr>332621976_btnclosed</vt:lpwstr>
  </property>
  <property fmtid="{D5CDD505-2E9C-101B-9397-08002B2CF9AE}" pid="4" name="ICV">
    <vt:lpwstr>05DC664743E84B0890B0B2A372CE9F9A</vt:lpwstr>
  </property>
</Properties>
</file>